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74733" w14:textId="0624EB27" w:rsidR="00906108" w:rsidRPr="00906108" w:rsidRDefault="00906108" w:rsidP="009061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06108">
        <w:rPr>
          <w:rFonts w:ascii="Times New Roman" w:hAnsi="Times New Roman" w:cs="Times New Roman"/>
          <w:b/>
          <w:bCs/>
          <w:sz w:val="26"/>
          <w:szCs w:val="26"/>
        </w:rPr>
        <w:t xml:space="preserve">Отчет по конкурсному заданию №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06108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51F2BF05" w14:textId="77777777" w:rsidR="00906108" w:rsidRDefault="00906108" w:rsidP="0090610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7B4FC739" w14:textId="765701B4" w:rsidR="00906108" w:rsidRPr="00906108" w:rsidRDefault="00906108" w:rsidP="009061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06108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Кандалакше прошла игра «Герои» среди школьников.</w:t>
      </w:r>
    </w:p>
    <w:p w14:paraId="706AE391" w14:textId="77777777" w:rsidR="00906108" w:rsidRPr="00906108" w:rsidRDefault="00906108" w:rsidP="009061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C09D417" w14:textId="1C9A4E1C" w:rsidR="00906108" w:rsidRPr="00906108" w:rsidRDefault="00906108" w:rsidP="009061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10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719F780" wp14:editId="599DDE8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962910" cy="1981200"/>
            <wp:effectExtent l="0" t="0" r="8890" b="0"/>
            <wp:wrapThrough wrapText="bothSides">
              <wp:wrapPolygon edited="0">
                <wp:start x="0" y="0"/>
                <wp:lineTo x="0" y="21392"/>
                <wp:lineTo x="21526" y="21392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6108">
        <w:rPr>
          <w:rFonts w:ascii="Times New Roman" w:hAnsi="Times New Roman" w:cs="Times New Roman"/>
          <w:sz w:val="26"/>
          <w:szCs w:val="26"/>
        </w:rPr>
        <w:t xml:space="preserve">Учащиеся пяти школ города и района (1,2,9,13,15), а также команды ДЮЦ «Ровесник» и центра «Гармония» в последний день апреля приняли участие в военно-тактической игре «Герои». Нешуточная борьба разгорелась в игре в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лазертаг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108">
        <w:rPr>
          <w:rFonts w:ascii="Times New Roman" w:hAnsi="Times New Roman" w:cs="Times New Roman"/>
          <w:sz w:val="26"/>
          <w:szCs w:val="26"/>
        </w:rPr>
        <w:t>Участники соревновались в мини-ориентировании, собирали и разбирали на скорость автомат Калашникова, учились работать с ОЗК.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108">
        <w:rPr>
          <w:rFonts w:ascii="Times New Roman" w:hAnsi="Times New Roman" w:cs="Times New Roman"/>
          <w:sz w:val="26"/>
          <w:szCs w:val="26"/>
        </w:rPr>
        <w:t>Первое место заняла команда «Сокол» школы №1, второе место досталось команде «Мужество» ДЮЦ «Ровесник», на третье место вышли «Акулы» центра «Гармония».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108">
        <w:rPr>
          <w:rFonts w:ascii="Times New Roman" w:hAnsi="Times New Roman" w:cs="Times New Roman"/>
          <w:sz w:val="26"/>
          <w:szCs w:val="26"/>
        </w:rPr>
        <w:t>Всем командам — участницам игры от ОО «БОЕВОЕ БРАТСТВО» были вручены книги «Кандалакша помнит своих сыновей» и диски с видео «Имена в граните».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108">
        <w:rPr>
          <w:rFonts w:ascii="Times New Roman" w:hAnsi="Times New Roman" w:cs="Times New Roman"/>
          <w:sz w:val="26"/>
          <w:szCs w:val="26"/>
        </w:rPr>
        <w:t>Акция награждения прошла в рамках проекта «Неутихающая боль». От души наигравшись, ребята с удовольствием поели солдатской каши из «полевой кухни».</w:t>
      </w:r>
    </w:p>
    <w:p w14:paraId="204AC56C" w14:textId="6F84961A" w:rsidR="00906108" w:rsidRPr="00906108" w:rsidRDefault="00906108" w:rsidP="00906108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63D0E7E7" w14:textId="3B22B0D5" w:rsidR="00906108" w:rsidRPr="00906108" w:rsidRDefault="00906108" w:rsidP="009061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06108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Кандалакшские юнармейцы приняли участие в военно-патриотической экспедиции «Дозор»</w:t>
      </w:r>
    </w:p>
    <w:p w14:paraId="4C7F436E" w14:textId="06BBED32" w:rsidR="00906108" w:rsidRPr="00906108" w:rsidRDefault="00906108" w:rsidP="00906108">
      <w:pPr>
        <w:jc w:val="both"/>
        <w:rPr>
          <w:rFonts w:ascii="Times New Roman" w:hAnsi="Times New Roman" w:cs="Times New Roman"/>
          <w:sz w:val="26"/>
          <w:szCs w:val="26"/>
        </w:rPr>
      </w:pPr>
      <w:r w:rsidRPr="0090610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70DAC3A" wp14:editId="0C4248AE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28485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6" cy="2308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08">
        <w:rPr>
          <w:rFonts w:ascii="Times New Roman" w:hAnsi="Times New Roman" w:cs="Times New Roman"/>
          <w:sz w:val="26"/>
          <w:szCs w:val="26"/>
        </w:rPr>
        <w:t xml:space="preserve">С  9  по  12 июня 2019 года в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с.Алакуртти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на базе 80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ОМСБр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"Арктическая» в рамках Всероссийского военно-патриотического общественного движения "ЮНАРМИЯ" прошла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108">
        <w:rPr>
          <w:rFonts w:ascii="Times New Roman" w:hAnsi="Times New Roman" w:cs="Times New Roman"/>
          <w:sz w:val="26"/>
          <w:szCs w:val="26"/>
        </w:rPr>
        <w:t>военно-патриотическая экспедиция "ДОЗОР" и  игра "ЮНАРМИЯ- СПЕЦНАЗ ЗАПОЛЯРЬЯ". В мероприятии приняли участие 162 школьника (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юнармецы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, юные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ДОСААФо</w:t>
      </w:r>
      <w:bookmarkStart w:id="0" w:name="_GoBack"/>
      <w:bookmarkEnd w:id="0"/>
      <w:r w:rsidRPr="00906108">
        <w:rPr>
          <w:rFonts w:ascii="Times New Roman" w:hAnsi="Times New Roman" w:cs="Times New Roman"/>
          <w:sz w:val="26"/>
          <w:szCs w:val="26"/>
        </w:rPr>
        <w:t>вцы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курсанты военно-патриотических клубов) из различных уголков Мурманской области: Кандалакша, Алакуртти, Ковдор, Апатиты, Североморск. Честь Кандалакшского района защищали 16 юнармейцев МАУДО ДЮЦ «Ровесник» (руководители группы – Зуйкова И.А.,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Игнова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А.В.,  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Метеличенко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В.В.).  Участники мероприятия прошли этапы: марш бросок 12,5 км., РХБЗ, строевая, огневая подготовка, ПМП (первая </w:t>
      </w:r>
      <w:proofErr w:type="spellStart"/>
      <w:proofErr w:type="gramStart"/>
      <w:r w:rsidRPr="00906108">
        <w:rPr>
          <w:rFonts w:ascii="Times New Roman" w:hAnsi="Times New Roman" w:cs="Times New Roman"/>
          <w:sz w:val="26"/>
          <w:szCs w:val="26"/>
        </w:rPr>
        <w:t>мед.помощь</w:t>
      </w:r>
      <w:proofErr w:type="spellEnd"/>
      <w:proofErr w:type="gramEnd"/>
      <w:r w:rsidRPr="00906108">
        <w:rPr>
          <w:rFonts w:ascii="Times New Roman" w:hAnsi="Times New Roman" w:cs="Times New Roman"/>
          <w:sz w:val="26"/>
          <w:szCs w:val="26"/>
        </w:rPr>
        <w:t xml:space="preserve">), ФИЗО, военная топография, штурмовая полоса разведчика, прошли мастер-класс по инженерной подготовке. Питание ребят было организовано на полевой кухне. По итогам трех дней  35 юнармейцев и курсантов военно-патриотических клубов  области были допущены к сдаче испытания на право </w:t>
      </w:r>
      <w:r w:rsidRPr="00906108">
        <w:rPr>
          <w:rFonts w:ascii="Times New Roman" w:hAnsi="Times New Roman" w:cs="Times New Roman"/>
          <w:sz w:val="26"/>
          <w:szCs w:val="26"/>
        </w:rPr>
        <w:lastRenderedPageBreak/>
        <w:t xml:space="preserve">получения и ношения нагрудного знака "ЮНАРМИЯ - СПЕЦНАЗ ЗАПОЛЯРЬЯ":  9 юнармейцев, курсантов ВПК "Граница"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г.Ковдор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, 14 юнармейцев, курсантов ВПК "Лидер"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г.Апатиты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, 1 юнармеец, курсант ВПК "Рать"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г.Североморск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, 3 юнармейца Кандалакшского местного отделения ВВПОД "ЮНАРМИЯ", 4 юнармейца отряда "Юные Арктические Стрелки" 80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ОМСБр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"Арктическая". По итогам отборочных этапов организаторами принято решение допустить к прохождению испытания на прочность юношей и девушек средней возрастной категории (11-13 лет). От всей души поздравляем наших ребят </w:t>
      </w:r>
      <w:proofErr w:type="spellStart"/>
      <w:r w:rsidRPr="00906108">
        <w:rPr>
          <w:rFonts w:ascii="Times New Roman" w:hAnsi="Times New Roman" w:cs="Times New Roman"/>
          <w:sz w:val="26"/>
          <w:szCs w:val="26"/>
        </w:rPr>
        <w:t>Маланченко</w:t>
      </w:r>
      <w:proofErr w:type="spellEnd"/>
      <w:r w:rsidRPr="00906108">
        <w:rPr>
          <w:rFonts w:ascii="Times New Roman" w:hAnsi="Times New Roman" w:cs="Times New Roman"/>
          <w:sz w:val="26"/>
          <w:szCs w:val="26"/>
        </w:rPr>
        <w:t xml:space="preserve"> Даниила и Козлова Константина, которые прошли все испытания и заслужили право ношения нагрудного знака "ЮНАРМИЯ-СПЕЦНАЗ ЗАПОЛЯРЬЯ"! Благодарим педагогов и юнармейцев ДЮЦ «Ровесник» за смелость, отвагу и желание побеждать!   </w:t>
      </w:r>
    </w:p>
    <w:sectPr w:rsidR="00906108" w:rsidRPr="00906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4D3A"/>
    <w:multiLevelType w:val="hybridMultilevel"/>
    <w:tmpl w:val="27A68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18"/>
    <w:rsid w:val="00224B18"/>
    <w:rsid w:val="0080534C"/>
    <w:rsid w:val="0090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42747"/>
  <w15:chartTrackingRefBased/>
  <w15:docId w15:val="{7002A255-C0C4-4939-8964-58839363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06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маркевич</dc:creator>
  <cp:keywords/>
  <dc:description/>
  <cp:lastModifiedBy>кристина маркевич</cp:lastModifiedBy>
  <cp:revision>3</cp:revision>
  <cp:lastPrinted>2019-09-04T08:23:00Z</cp:lastPrinted>
  <dcterms:created xsi:type="dcterms:W3CDTF">2019-09-04T08:21:00Z</dcterms:created>
  <dcterms:modified xsi:type="dcterms:W3CDTF">2019-09-04T08:24:00Z</dcterms:modified>
</cp:coreProperties>
</file>